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F7" w:rsidRDefault="00A23D13" w:rsidP="0000020B">
      <w:pPr>
        <w:jc w:val="center"/>
        <w:rPr>
          <w:b/>
          <w:sz w:val="32"/>
          <w:szCs w:val="32"/>
        </w:rPr>
      </w:pPr>
      <w:r>
        <w:rPr>
          <w:b/>
          <w:sz w:val="32"/>
          <w:szCs w:val="32"/>
        </w:rPr>
        <w:t xml:space="preserve">HỘI NGHỊ </w:t>
      </w:r>
      <w:r w:rsidRPr="002970FA">
        <w:rPr>
          <w:b/>
          <w:sz w:val="32"/>
          <w:szCs w:val="32"/>
        </w:rPr>
        <w:t>TUYÊN TRUYỀN, PHỔ BIẾN, QUÁN TRIỆT LUẬT THỰC HIỆN DÂN CHỦ Ở CƠ SỞ</w:t>
      </w:r>
      <w:r>
        <w:rPr>
          <w:b/>
          <w:sz w:val="32"/>
          <w:szCs w:val="32"/>
        </w:rPr>
        <w:t xml:space="preserve">  </w:t>
      </w:r>
    </w:p>
    <w:p w:rsidR="00A23D13" w:rsidRDefault="00A23D13" w:rsidP="0000020B">
      <w:pPr>
        <w:jc w:val="center"/>
        <w:rPr>
          <w:b/>
          <w:sz w:val="32"/>
          <w:szCs w:val="32"/>
        </w:rPr>
      </w:pPr>
    </w:p>
    <w:p w:rsidR="00144714" w:rsidRDefault="0000020B" w:rsidP="00A062F5">
      <w:pPr>
        <w:autoSpaceDE w:val="0"/>
        <w:autoSpaceDN w:val="0"/>
        <w:adjustRightInd w:val="0"/>
        <w:spacing w:line="360" w:lineRule="auto"/>
        <w:ind w:firstLine="720"/>
        <w:jc w:val="both"/>
        <w:rPr>
          <w:sz w:val="28"/>
          <w:szCs w:val="28"/>
        </w:rPr>
      </w:pPr>
      <w:r w:rsidRPr="00246104">
        <w:rPr>
          <w:sz w:val="28"/>
          <w:szCs w:val="28"/>
        </w:rPr>
        <w:t>Thực hiện</w:t>
      </w:r>
      <w:r w:rsidR="00E53647">
        <w:rPr>
          <w:sz w:val="28"/>
          <w:szCs w:val="28"/>
        </w:rPr>
        <w:t xml:space="preserve"> </w:t>
      </w:r>
      <w:r w:rsidR="00A23D13" w:rsidRPr="00F7231B">
        <w:rPr>
          <w:sz w:val="28"/>
          <w:szCs w:val="28"/>
        </w:rPr>
        <w:t>Công văn số 04/HĐ</w:t>
      </w:r>
      <w:r w:rsidR="00A23D13" w:rsidRPr="00F7231B">
        <w:rPr>
          <w:rFonts w:eastAsia="Calibri"/>
          <w:color w:val="000000"/>
          <w:spacing w:val="-2"/>
          <w:sz w:val="28"/>
          <w:szCs w:val="28"/>
          <w:lang w:val="vi-VN"/>
        </w:rPr>
        <w:t xml:space="preserve"> </w:t>
      </w:r>
      <w:r w:rsidR="00A23D13" w:rsidRPr="00F7231B">
        <w:rPr>
          <w:rFonts w:eastAsia="Calibri"/>
          <w:color w:val="000000"/>
          <w:spacing w:val="-2"/>
          <w:sz w:val="28"/>
          <w:szCs w:val="28"/>
        </w:rPr>
        <w:t xml:space="preserve">ngày 18/7/2023 </w:t>
      </w:r>
      <w:r w:rsidR="00A23D13" w:rsidRPr="00F7231B">
        <w:rPr>
          <w:rFonts w:eastAsia="Calibri"/>
          <w:color w:val="000000"/>
          <w:spacing w:val="-2"/>
          <w:sz w:val="28"/>
          <w:szCs w:val="28"/>
          <w:lang w:val="vi-VN"/>
        </w:rPr>
        <w:t xml:space="preserve">của Hội đồng phối hợp </w:t>
      </w:r>
      <w:r w:rsidR="00A23D13" w:rsidRPr="00F7231B">
        <w:rPr>
          <w:rFonts w:eastAsia="Calibri"/>
          <w:color w:val="000000"/>
          <w:spacing w:val="-2"/>
          <w:sz w:val="28"/>
          <w:szCs w:val="28"/>
        </w:rPr>
        <w:t>phổ biến giáo dục</w:t>
      </w:r>
      <w:r w:rsidR="00A23D13" w:rsidRPr="00F7231B">
        <w:rPr>
          <w:rFonts w:eastAsia="Calibri"/>
          <w:color w:val="000000"/>
          <w:spacing w:val="-2"/>
          <w:sz w:val="28"/>
          <w:szCs w:val="28"/>
          <w:lang w:val="vi-VN"/>
        </w:rPr>
        <w:t xml:space="preserve"> pháp luật t</w:t>
      </w:r>
      <w:r w:rsidR="00A23D13" w:rsidRPr="00F7231B">
        <w:rPr>
          <w:rFonts w:eastAsia="Calibri"/>
          <w:color w:val="000000"/>
          <w:spacing w:val="-2"/>
          <w:sz w:val="28"/>
          <w:szCs w:val="28"/>
        </w:rPr>
        <w:t>hành phố Hà Tĩnh</w:t>
      </w:r>
      <w:r w:rsidR="00A23D13" w:rsidRPr="00F7231B">
        <w:rPr>
          <w:rFonts w:asciiTheme="majorHAnsi" w:eastAsia="Calibri" w:hAnsiTheme="majorHAnsi" w:cstheme="majorHAnsi"/>
          <w:color w:val="000000"/>
          <w:spacing w:val="-2"/>
          <w:sz w:val="28"/>
          <w:szCs w:val="28"/>
          <w:lang w:val="vi-VN"/>
        </w:rPr>
        <w:t>;</w:t>
      </w:r>
      <w:r w:rsidR="00A23D13">
        <w:rPr>
          <w:rFonts w:asciiTheme="majorHAnsi" w:eastAsia="Calibri" w:hAnsiTheme="majorHAnsi" w:cstheme="majorHAnsi"/>
          <w:color w:val="000000"/>
          <w:spacing w:val="-2"/>
          <w:szCs w:val="28"/>
        </w:rPr>
        <w:t xml:space="preserve"> </w:t>
      </w:r>
      <w:r w:rsidR="00A23D13">
        <w:rPr>
          <w:sz w:val="28"/>
          <w:szCs w:val="28"/>
        </w:rPr>
        <w:t xml:space="preserve"> Kế hoạch số 56/KH-UBND ngày 25/9/2023 của UBND phường</w:t>
      </w:r>
      <w:r w:rsidR="00A23D13" w:rsidRPr="00294854">
        <w:rPr>
          <w:sz w:val="28"/>
          <w:szCs w:val="28"/>
        </w:rPr>
        <w:t xml:space="preserve"> về tuyên tru</w:t>
      </w:r>
      <w:r w:rsidR="00A23D13">
        <w:rPr>
          <w:sz w:val="28"/>
          <w:szCs w:val="28"/>
        </w:rPr>
        <w:t>yền, phố biến pháp luật quý 3 năm 2023</w:t>
      </w:r>
      <w:r w:rsidR="00A23D13" w:rsidRPr="00294854">
        <w:rPr>
          <w:sz w:val="28"/>
          <w:szCs w:val="28"/>
        </w:rPr>
        <w:t>;</w:t>
      </w:r>
      <w:r w:rsidR="00A23D13">
        <w:rPr>
          <w:szCs w:val="28"/>
        </w:rPr>
        <w:t xml:space="preserve"> </w:t>
      </w:r>
      <w:r w:rsidR="00A23D13" w:rsidRPr="00173669">
        <w:rPr>
          <w:sz w:val="28"/>
          <w:szCs w:val="28"/>
        </w:rPr>
        <w:t>Được sự nhất trí của BTV Đảng ủy; lãnh đạo UBND phường; Để nâng cao hiểu biết của cán bộ, Nhân dân về Luậ</w:t>
      </w:r>
      <w:r w:rsidR="00A23D13">
        <w:rPr>
          <w:sz w:val="28"/>
          <w:szCs w:val="28"/>
        </w:rPr>
        <w:t>t thực hiện Quy chế ở cơ sở</w:t>
      </w:r>
      <w:r w:rsidR="00A062F5">
        <w:rPr>
          <w:sz w:val="28"/>
          <w:szCs w:val="28"/>
        </w:rPr>
        <w:t xml:space="preserve">; </w:t>
      </w:r>
      <w:r w:rsidR="00E53647">
        <w:rPr>
          <w:sz w:val="28"/>
          <w:szCs w:val="28"/>
        </w:rPr>
        <w:t>Sáng ngày 27/9/2023</w:t>
      </w:r>
      <w:r w:rsidR="00A062F5">
        <w:rPr>
          <w:sz w:val="28"/>
          <w:szCs w:val="28"/>
        </w:rPr>
        <w:t>, UBND phường</w:t>
      </w:r>
      <w:r w:rsidR="00144714" w:rsidRPr="00144714">
        <w:rPr>
          <w:sz w:val="28"/>
          <w:szCs w:val="28"/>
        </w:rPr>
        <w:t xml:space="preserve"> </w:t>
      </w:r>
      <w:r w:rsidR="000E0A2D">
        <w:rPr>
          <w:sz w:val="28"/>
          <w:szCs w:val="28"/>
        </w:rPr>
        <w:t>tổ chức Hội nghị tuyên truyền, phổ biến, quán triệt Luật thực hiện dân chủ ở cơ sở và các văn bản hướng dẫn thi hành</w:t>
      </w:r>
      <w:r w:rsidR="0053723B">
        <w:rPr>
          <w:sz w:val="28"/>
          <w:szCs w:val="28"/>
        </w:rPr>
        <w:t>.</w:t>
      </w:r>
    </w:p>
    <w:p w:rsidR="000E0A2D" w:rsidRPr="00E53647" w:rsidRDefault="0000020B" w:rsidP="00E53647">
      <w:pPr>
        <w:shd w:val="clear" w:color="auto" w:fill="FFFFFF"/>
        <w:spacing w:line="360" w:lineRule="auto"/>
        <w:ind w:firstLine="720"/>
        <w:jc w:val="both"/>
        <w:rPr>
          <w:b/>
          <w:i/>
          <w:sz w:val="28"/>
          <w:szCs w:val="28"/>
        </w:rPr>
      </w:pPr>
      <w:r w:rsidRPr="004D5994">
        <w:rPr>
          <w:sz w:val="28"/>
          <w:szCs w:val="28"/>
        </w:rPr>
        <w:t xml:space="preserve">Về tham dự </w:t>
      </w:r>
      <w:r w:rsidR="00E53647">
        <w:rPr>
          <w:sz w:val="28"/>
          <w:szCs w:val="28"/>
        </w:rPr>
        <w:t>có đồng chí</w:t>
      </w:r>
      <w:r w:rsidR="000E0A2D">
        <w:rPr>
          <w:sz w:val="28"/>
          <w:szCs w:val="28"/>
        </w:rPr>
        <w:t xml:space="preserve"> Võ Quốc</w:t>
      </w:r>
      <w:r w:rsidR="000E0A2D" w:rsidRPr="00470C68">
        <w:rPr>
          <w:sz w:val="28"/>
          <w:szCs w:val="28"/>
        </w:rPr>
        <w:t xml:space="preserve"> H</w:t>
      </w:r>
      <w:r w:rsidR="000E0A2D">
        <w:rPr>
          <w:sz w:val="28"/>
          <w:szCs w:val="28"/>
        </w:rPr>
        <w:t xml:space="preserve">oàng; trưởng phòng Hành chính – Tổng hợp; </w:t>
      </w:r>
      <w:r w:rsidR="000E0A2D" w:rsidRPr="00470C68">
        <w:rPr>
          <w:sz w:val="28"/>
          <w:szCs w:val="28"/>
        </w:rPr>
        <w:t>Trung tâm trợ giúp pháp lý tỉnh</w:t>
      </w:r>
      <w:r w:rsidR="000E0A2D">
        <w:rPr>
          <w:sz w:val="28"/>
          <w:szCs w:val="28"/>
        </w:rPr>
        <w:t>, Sở Tư pháp</w:t>
      </w:r>
      <w:r w:rsidR="000E0A2D" w:rsidRPr="00470C68">
        <w:rPr>
          <w:sz w:val="28"/>
          <w:szCs w:val="28"/>
        </w:rPr>
        <w:t xml:space="preserve">; Báo cáo viên </w:t>
      </w:r>
      <w:r w:rsidR="000E0A2D">
        <w:rPr>
          <w:sz w:val="28"/>
          <w:szCs w:val="28"/>
        </w:rPr>
        <w:t>Pháp luật</w:t>
      </w:r>
      <w:r w:rsidR="000E0A2D" w:rsidRPr="00470C68">
        <w:rPr>
          <w:sz w:val="28"/>
          <w:szCs w:val="28"/>
        </w:rPr>
        <w:t xml:space="preserve"> tỉnh</w:t>
      </w:r>
      <w:r w:rsidR="00E53647">
        <w:rPr>
          <w:sz w:val="28"/>
          <w:szCs w:val="28"/>
        </w:rPr>
        <w:t xml:space="preserve">. Đồng chí Nguyễn Lê Thúy Hằng; phó phòng Tư pháp thành phố. Lãnh đạo UBND phường có đồng chí Dương Đình Phúc; phó bí thư Đảng ủy – Chủ tịch Uỷ ban Nhân dân phường và </w:t>
      </w:r>
      <w:r w:rsidR="000E0A2D">
        <w:rPr>
          <w:sz w:val="28"/>
          <w:szCs w:val="28"/>
        </w:rPr>
        <w:t>toàn thể cán bộ, công chức trong hệ thống chính trị phường.</w:t>
      </w:r>
      <w:r w:rsidR="00E53647">
        <w:rPr>
          <w:b/>
          <w:i/>
          <w:sz w:val="28"/>
          <w:szCs w:val="28"/>
        </w:rPr>
        <w:t xml:space="preserve"> </w:t>
      </w:r>
      <w:r w:rsidR="00E53647" w:rsidRPr="00E53647">
        <w:rPr>
          <w:sz w:val="28"/>
          <w:szCs w:val="28"/>
        </w:rPr>
        <w:t>Có sự tham gia đầy đủ của các đồng chí là</w:t>
      </w:r>
      <w:r w:rsidR="00E53647">
        <w:rPr>
          <w:b/>
          <w:i/>
          <w:sz w:val="28"/>
          <w:szCs w:val="28"/>
        </w:rPr>
        <w:t xml:space="preserve"> </w:t>
      </w:r>
      <w:r w:rsidR="000E0A2D">
        <w:rPr>
          <w:sz w:val="28"/>
          <w:szCs w:val="28"/>
        </w:rPr>
        <w:t>Bí thư chi bộ; tổ trưởng tổ dân phố; Liên đoàn cán bộ các tổ dân phố; Tổ trưởng tổ liên gia; Ban giám sát đầu tư cộng đồng; thanh tra nhân dân</w:t>
      </w:r>
      <w:r w:rsidR="00E53647">
        <w:rPr>
          <w:sz w:val="28"/>
          <w:szCs w:val="28"/>
        </w:rPr>
        <w:t xml:space="preserve"> của các tổ dân phố trên địa bàn toàn phường</w:t>
      </w:r>
      <w:r w:rsidR="000E0A2D">
        <w:rPr>
          <w:sz w:val="28"/>
          <w:szCs w:val="28"/>
        </w:rPr>
        <w:t>.</w:t>
      </w:r>
    </w:p>
    <w:p w:rsidR="00D13CC5" w:rsidRPr="00D13CC5" w:rsidRDefault="00E53647" w:rsidP="00D13CC5">
      <w:pPr>
        <w:pStyle w:val="NormalWeb"/>
        <w:shd w:val="clear" w:color="auto" w:fill="FFFFFF"/>
        <w:spacing w:before="0" w:beforeAutospacing="0" w:after="0" w:afterAutospacing="0" w:line="360" w:lineRule="auto"/>
        <w:ind w:firstLine="720"/>
        <w:jc w:val="both"/>
        <w:textAlignment w:val="baseline"/>
        <w:rPr>
          <w:color w:val="353535"/>
          <w:sz w:val="28"/>
          <w:szCs w:val="28"/>
        </w:rPr>
      </w:pPr>
      <w:r>
        <w:rPr>
          <w:color w:val="353535"/>
          <w:sz w:val="28"/>
          <w:szCs w:val="28"/>
          <w:bdr w:val="none" w:sz="0" w:space="0" w:color="auto" w:frame="1"/>
        </w:rPr>
        <w:t xml:space="preserve">Tại Hội nghị đã được đồng chí Võ Quốc Hoàng; báo cáo viên Pháp luật tỉnh truyền đạt những nội dung cơ bản của </w:t>
      </w:r>
      <w:r w:rsidR="00D13CC5" w:rsidRPr="00D13CC5">
        <w:rPr>
          <w:color w:val="353535"/>
          <w:sz w:val="28"/>
          <w:szCs w:val="28"/>
          <w:bdr w:val="none" w:sz="0" w:space="0" w:color="auto" w:frame="1"/>
        </w:rPr>
        <w:t xml:space="preserve">Luật Thực hiện dân chủ ở cơ sở </w:t>
      </w:r>
      <w:r>
        <w:rPr>
          <w:color w:val="353535"/>
          <w:sz w:val="28"/>
          <w:szCs w:val="28"/>
          <w:bdr w:val="none" w:sz="0" w:space="0" w:color="auto" w:frame="1"/>
        </w:rPr>
        <w:t>nhằm</w:t>
      </w:r>
      <w:r w:rsidR="00D13CC5" w:rsidRPr="00D13CC5">
        <w:rPr>
          <w:color w:val="353535"/>
          <w:sz w:val="28"/>
          <w:szCs w:val="28"/>
          <w:bdr w:val="none" w:sz="0" w:space="0" w:color="auto" w:frame="1"/>
        </w:rPr>
        <w:t xml:space="preserve"> góp phần thực hiện có hiệu quả phương châm “Dân biết, dân bàn, dân làm, dân kiểm tra, dân giám sát, dân thụ hưởng”.</w:t>
      </w:r>
    </w:p>
    <w:p w:rsidR="00D13CC5" w:rsidRDefault="00D13CC5" w:rsidP="00D13CC5">
      <w:pPr>
        <w:pStyle w:val="NormalWeb"/>
        <w:shd w:val="clear" w:color="auto" w:fill="FFFFFF"/>
        <w:spacing w:before="0" w:beforeAutospacing="0" w:after="0" w:afterAutospacing="0" w:line="360" w:lineRule="auto"/>
        <w:ind w:firstLine="720"/>
        <w:jc w:val="both"/>
        <w:textAlignment w:val="baseline"/>
        <w:rPr>
          <w:color w:val="353535"/>
          <w:sz w:val="28"/>
          <w:szCs w:val="28"/>
          <w:bdr w:val="none" w:sz="0" w:space="0" w:color="auto" w:frame="1"/>
        </w:rPr>
      </w:pPr>
      <w:r w:rsidRPr="00D13CC5">
        <w:rPr>
          <w:color w:val="353535"/>
          <w:sz w:val="28"/>
          <w:szCs w:val="28"/>
          <w:bdr w:val="none" w:sz="0" w:space="0" w:color="auto" w:frame="1"/>
        </w:rPr>
        <w:t>Hội nghị góp phần nâng cao nhận thức, hiểu biết pháp luật, triển khai hiệu quả Luật Thực hiện Quy chế dân chủ ở cơ sở. Qua đó, góp phần tạo sự chuyển biến mạnh mẽ và tích cực về nhận thức nhằm nâng cao ý thức trách nhiệm của chính quyền địa phương; giúp quần chúng nhân dân nâng cao ý thức, tích cực tham gia xây dựng phong trào toàn dân bảo vệ an ninh tổ quốc, góp phần đảm bảo an ninh trật tự tại cơ sở, tạo điều kiện thúc đẩy phát triển kinh tế - xã hội trên địa bàn.</w:t>
      </w:r>
      <w:r w:rsidR="004A6D31">
        <w:rPr>
          <w:color w:val="353535"/>
          <w:sz w:val="28"/>
          <w:szCs w:val="28"/>
          <w:bdr w:val="none" w:sz="0" w:space="0" w:color="auto" w:frame="1"/>
        </w:rPr>
        <w:t>/.</w:t>
      </w:r>
    </w:p>
    <w:p w:rsidR="004A6D31" w:rsidRPr="004A6D31" w:rsidRDefault="004A6D31" w:rsidP="004A6D31">
      <w:pPr>
        <w:pStyle w:val="NormalWeb"/>
        <w:shd w:val="clear" w:color="auto" w:fill="FFFFFF"/>
        <w:spacing w:before="0" w:beforeAutospacing="0" w:after="0" w:afterAutospacing="0" w:line="360" w:lineRule="auto"/>
        <w:ind w:firstLine="720"/>
        <w:jc w:val="right"/>
        <w:textAlignment w:val="baseline"/>
        <w:rPr>
          <w:b/>
          <w:color w:val="353535"/>
          <w:sz w:val="28"/>
          <w:szCs w:val="28"/>
        </w:rPr>
      </w:pPr>
      <w:r w:rsidRPr="004A6D31">
        <w:rPr>
          <w:b/>
          <w:color w:val="353535"/>
          <w:sz w:val="28"/>
          <w:szCs w:val="28"/>
          <w:bdr w:val="none" w:sz="0" w:space="0" w:color="auto" w:frame="1"/>
        </w:rPr>
        <w:t>Đình Nhân</w:t>
      </w:r>
    </w:p>
    <w:p w:rsidR="004D5994" w:rsidRPr="00A062F5" w:rsidRDefault="004D5994" w:rsidP="008016D4">
      <w:pPr>
        <w:spacing w:line="360" w:lineRule="auto"/>
        <w:ind w:firstLine="720"/>
        <w:jc w:val="center"/>
        <w:rPr>
          <w:b/>
          <w:i/>
          <w:sz w:val="28"/>
          <w:szCs w:val="28"/>
        </w:rPr>
      </w:pPr>
      <w:bookmarkStart w:id="0" w:name="_GoBack"/>
      <w:bookmarkEnd w:id="0"/>
    </w:p>
    <w:sectPr w:rsidR="004D5994" w:rsidRPr="00A062F5" w:rsidSect="00A062F5">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62C"/>
    <w:multiLevelType w:val="hybridMultilevel"/>
    <w:tmpl w:val="1C7ACB92"/>
    <w:lvl w:ilvl="0" w:tplc="533EF3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0B"/>
    <w:rsid w:val="0000020B"/>
    <w:rsid w:val="0009711D"/>
    <w:rsid w:val="000E0A2D"/>
    <w:rsid w:val="00144714"/>
    <w:rsid w:val="00166FE1"/>
    <w:rsid w:val="00213BED"/>
    <w:rsid w:val="00246104"/>
    <w:rsid w:val="002C3F61"/>
    <w:rsid w:val="0035400A"/>
    <w:rsid w:val="004768F7"/>
    <w:rsid w:val="004A6D31"/>
    <w:rsid w:val="004D5994"/>
    <w:rsid w:val="0053723B"/>
    <w:rsid w:val="00671C91"/>
    <w:rsid w:val="006952FC"/>
    <w:rsid w:val="008016D4"/>
    <w:rsid w:val="00806D40"/>
    <w:rsid w:val="00963421"/>
    <w:rsid w:val="00991AB5"/>
    <w:rsid w:val="00A026BA"/>
    <w:rsid w:val="00A062F5"/>
    <w:rsid w:val="00A23D13"/>
    <w:rsid w:val="00BE3D48"/>
    <w:rsid w:val="00D13CC5"/>
    <w:rsid w:val="00E53647"/>
    <w:rsid w:val="00F42293"/>
    <w:rsid w:val="00F9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74D0"/>
  <w15:docId w15:val="{4FD50523-764F-4E08-B154-F6B2079E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0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20B"/>
    <w:pPr>
      <w:spacing w:before="100" w:beforeAutospacing="1" w:after="100" w:afterAutospacing="1"/>
    </w:pPr>
  </w:style>
  <w:style w:type="paragraph" w:styleId="ListParagraph">
    <w:name w:val="List Paragraph"/>
    <w:basedOn w:val="Normal"/>
    <w:uiPriority w:val="34"/>
    <w:qFormat/>
    <w:rsid w:val="002C3F61"/>
    <w:pPr>
      <w:ind w:left="720"/>
      <w:contextualSpacing/>
    </w:pPr>
  </w:style>
  <w:style w:type="paragraph" w:styleId="BalloonText">
    <w:name w:val="Balloon Text"/>
    <w:basedOn w:val="Normal"/>
    <w:link w:val="BalloonTextChar"/>
    <w:uiPriority w:val="99"/>
    <w:semiHidden/>
    <w:unhideWhenUsed/>
    <w:rsid w:val="00537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2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11547-348A-42C1-AD5A-D5188BB87033}"/>
</file>

<file path=customXml/itemProps2.xml><?xml version="1.0" encoding="utf-8"?>
<ds:datastoreItem xmlns:ds="http://schemas.openxmlformats.org/officeDocument/2006/customXml" ds:itemID="{A321341F-E2A2-4D1B-B889-86FE5A49B6CF}"/>
</file>

<file path=customXml/itemProps3.xml><?xml version="1.0" encoding="utf-8"?>
<ds:datastoreItem xmlns:ds="http://schemas.openxmlformats.org/officeDocument/2006/customXml" ds:itemID="{7A26623A-1201-4E05-9F81-56A374D4EE93}"/>
</file>

<file path=docProps/app.xml><?xml version="1.0" encoding="utf-8"?>
<Properties xmlns="http://schemas.openxmlformats.org/officeDocument/2006/extended-properties" xmlns:vt="http://schemas.openxmlformats.org/officeDocument/2006/docPropsVTypes">
  <Template>Normal</Template>
  <TotalTime>78</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2023-09-14T01:25:00Z</cp:lastPrinted>
  <dcterms:created xsi:type="dcterms:W3CDTF">2023-05-30T01:44:00Z</dcterms:created>
  <dcterms:modified xsi:type="dcterms:W3CDTF">2023-09-27T04:24:00Z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